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Audition Notice: Performer for EmbodyXR</w:t>
      </w:r>
      <w:r w:rsidDel="00000000" w:rsidR="00000000" w:rsidRPr="00000000">
        <w:rPr>
          <w:sz w:val="28"/>
          <w:szCs w:val="28"/>
          <w:vertAlign w:val="superscript"/>
          <w:rtl w:val="0"/>
        </w:rPr>
        <w:t xml:space="preserve">®</w:t>
      </w:r>
      <w:r w:rsidDel="00000000" w:rsidR="00000000" w:rsidRPr="00000000">
        <w:rPr>
          <w:rtl w:val="0"/>
        </w:rPr>
      </w:r>
    </w:p>
    <w:p w:rsidR="00000000" w:rsidDel="00000000" w:rsidP="00000000" w:rsidRDefault="00000000" w:rsidRPr="00000000" w14:paraId="00000002">
      <w:pPr>
        <w:rPr>
          <w:sz w:val="20"/>
          <w:szCs w:val="20"/>
        </w:rPr>
      </w:pPr>
      <w:r w:rsidDel="00000000" w:rsidR="00000000" w:rsidRPr="00000000">
        <w:rPr>
          <w:rtl w:val="0"/>
        </w:rPr>
      </w:r>
    </w:p>
    <w:p w:rsidR="00000000" w:rsidDel="00000000" w:rsidP="00000000" w:rsidRDefault="00000000" w:rsidRPr="00000000" w14:paraId="00000003">
      <w:pPr>
        <w:rPr>
          <w:sz w:val="20"/>
          <w:szCs w:val="20"/>
        </w:rPr>
      </w:pPr>
      <w:r w:rsidDel="00000000" w:rsidR="00000000" w:rsidRPr="00000000">
        <w:rPr>
          <w:b w:val="1"/>
          <w:sz w:val="20"/>
          <w:szCs w:val="20"/>
          <w:rtl w:val="0"/>
        </w:rPr>
        <w:t xml:space="preserve">Mercurial Dance are seeking </w:t>
      </w:r>
      <w:r w:rsidDel="00000000" w:rsidR="00000000" w:rsidRPr="00000000">
        <w:rPr>
          <w:b w:val="1"/>
          <w:color w:val="0d0d0d"/>
          <w:sz w:val="20"/>
          <w:szCs w:val="20"/>
          <w:highlight w:val="white"/>
          <w:rtl w:val="0"/>
        </w:rPr>
        <w:t xml:space="preserve">x3</w:t>
      </w:r>
      <w:r w:rsidDel="00000000" w:rsidR="00000000" w:rsidRPr="00000000">
        <w:rPr>
          <w:b w:val="1"/>
          <w:color w:val="0d0d0d"/>
          <w:sz w:val="20"/>
          <w:szCs w:val="20"/>
          <w:highlight w:val="white"/>
          <w:rtl w:val="0"/>
        </w:rPr>
        <w:t xml:space="preserve"> highly skilled performers</w:t>
      </w:r>
      <w:r w:rsidDel="00000000" w:rsidR="00000000" w:rsidRPr="00000000">
        <w:rPr>
          <w:color w:val="0d0d0d"/>
          <w:sz w:val="20"/>
          <w:szCs w:val="20"/>
          <w:highlight w:val="white"/>
          <w:rtl w:val="0"/>
        </w:rPr>
        <w:t xml:space="preserve"> with expertise in contact/prop manipulation, acrobatic and dance skills for work on exciting</w:t>
      </w:r>
      <w:r w:rsidDel="00000000" w:rsidR="00000000" w:rsidRPr="00000000">
        <w:rPr>
          <w:sz w:val="20"/>
          <w:szCs w:val="20"/>
          <w:rtl w:val="0"/>
        </w:rPr>
        <w:t xml:space="preserve"> new Virtual Reality experience, EmbodyXR (1 week, May</w:t>
      </w:r>
      <w:r w:rsidDel="00000000" w:rsidR="00000000" w:rsidRPr="00000000">
        <w:rPr>
          <w:sz w:val="20"/>
          <w:szCs w:val="20"/>
          <w:rtl w:val="0"/>
        </w:rPr>
        <w:t xml:space="preserve"> 2024). This is a unique opportunity to be part of an innovative and immersive gaming experience, and develop a skill not yet harnessed in the UK.</w:t>
      </w:r>
    </w:p>
    <w:p w:rsidR="00000000" w:rsidDel="00000000" w:rsidP="00000000" w:rsidRDefault="00000000" w:rsidRPr="00000000" w14:paraId="00000004">
      <w:pPr>
        <w:rPr>
          <w:sz w:val="20"/>
          <w:szCs w:val="20"/>
        </w:rPr>
      </w:pPr>
      <w:r w:rsidDel="00000000" w:rsidR="00000000" w:rsidRPr="00000000">
        <w:rPr>
          <w:rtl w:val="0"/>
        </w:rPr>
      </w:r>
    </w:p>
    <w:p w:rsidR="00000000" w:rsidDel="00000000" w:rsidP="00000000" w:rsidRDefault="00000000" w:rsidRPr="00000000" w14:paraId="00000005">
      <w:pPr>
        <w:rPr>
          <w:sz w:val="20"/>
          <w:szCs w:val="20"/>
        </w:rPr>
      </w:pPr>
      <w:r w:rsidDel="00000000" w:rsidR="00000000" w:rsidRPr="00000000">
        <w:rPr>
          <w:b w:val="1"/>
          <w:color w:val="0d0d0d"/>
          <w:sz w:val="20"/>
          <w:szCs w:val="20"/>
          <w:highlight w:val="white"/>
          <w:rtl w:val="0"/>
        </w:rPr>
        <w:t xml:space="preserve">When:</w:t>
      </w:r>
      <w:r w:rsidDel="00000000" w:rsidR="00000000" w:rsidRPr="00000000">
        <w:rPr>
          <w:color w:val="0d0d0d"/>
          <w:sz w:val="20"/>
          <w:szCs w:val="20"/>
          <w:highlight w:val="white"/>
          <w:rtl w:val="0"/>
        </w:rPr>
        <w:t xml:space="preserve"> Monday 29th April 2024</w:t>
      </w:r>
      <w:r w:rsidDel="00000000" w:rsidR="00000000" w:rsidRPr="00000000">
        <w:rPr>
          <w:rtl w:val="0"/>
        </w:rPr>
      </w:r>
    </w:p>
    <w:p w:rsidR="00000000" w:rsidDel="00000000" w:rsidP="00000000" w:rsidRDefault="00000000" w:rsidRPr="00000000" w14:paraId="00000006">
      <w:pPr>
        <w:rPr>
          <w:color w:val="0d0d0d"/>
          <w:sz w:val="20"/>
          <w:szCs w:val="20"/>
          <w:highlight w:val="white"/>
        </w:rPr>
      </w:pPr>
      <w:r w:rsidDel="00000000" w:rsidR="00000000" w:rsidRPr="00000000">
        <w:rPr>
          <w:b w:val="1"/>
          <w:color w:val="0d0d0d"/>
          <w:sz w:val="20"/>
          <w:szCs w:val="20"/>
          <w:highlight w:val="white"/>
          <w:rtl w:val="0"/>
        </w:rPr>
        <w:t xml:space="preserve">Where:</w:t>
      </w:r>
      <w:r w:rsidDel="00000000" w:rsidR="00000000" w:rsidRPr="00000000">
        <w:rPr>
          <w:color w:val="0d0d0d"/>
          <w:sz w:val="20"/>
          <w:szCs w:val="20"/>
          <w:highlight w:val="white"/>
          <w:rtl w:val="0"/>
        </w:rPr>
        <w:t xml:space="preserve"> ACE Dance &amp; Music (Floodgate St, Birmingham B5 5SL), 10am - 4pm</w:t>
      </w:r>
    </w:p>
    <w:p w:rsidR="00000000" w:rsidDel="00000000" w:rsidP="00000000" w:rsidRDefault="00000000" w:rsidRPr="00000000" w14:paraId="00000007">
      <w:pPr>
        <w:pBdr>
          <w:top w:color="e3e3e3" w:space="0" w:sz="0" w:val="none"/>
          <w:left w:color="e3e3e3" w:space="0" w:sz="0" w:val="none"/>
          <w:bottom w:color="e3e3e3" w:space="0" w:sz="0" w:val="none"/>
          <w:right w:color="e3e3e3" w:space="0" w:sz="0" w:val="none"/>
          <w:between w:color="e3e3e3" w:space="0" w:sz="0" w:val="none"/>
        </w:pBdr>
        <w:shd w:fill="ffffff" w:val="clear"/>
        <w:rPr>
          <w:color w:val="0d0d0d"/>
          <w:sz w:val="20"/>
          <w:szCs w:val="20"/>
          <w:highlight w:val="white"/>
        </w:rPr>
      </w:pPr>
      <w:r w:rsidDel="00000000" w:rsidR="00000000" w:rsidRPr="00000000">
        <w:rPr>
          <w:b w:val="1"/>
          <w:color w:val="0d0d0d"/>
          <w:sz w:val="20"/>
          <w:szCs w:val="20"/>
          <w:highlight w:val="white"/>
          <w:rtl w:val="0"/>
        </w:rPr>
        <w:t xml:space="preserve">Deadline for Applications: </w:t>
      </w:r>
      <w:r w:rsidDel="00000000" w:rsidR="00000000" w:rsidRPr="00000000">
        <w:rPr>
          <w:color w:val="0d0d0d"/>
          <w:sz w:val="20"/>
          <w:szCs w:val="20"/>
          <w:highlight w:val="white"/>
          <w:rtl w:val="0"/>
        </w:rPr>
        <w:t xml:space="preserve">Friday 19th April 2024</w:t>
      </w:r>
    </w:p>
    <w:p w:rsidR="00000000" w:rsidDel="00000000" w:rsidP="00000000" w:rsidRDefault="00000000" w:rsidRPr="00000000" w14:paraId="00000008">
      <w:pPr>
        <w:pBdr>
          <w:top w:color="e3e3e3" w:space="0" w:sz="0" w:val="none"/>
          <w:left w:color="e3e3e3" w:space="0" w:sz="0" w:val="none"/>
          <w:bottom w:color="e3e3e3" w:space="0" w:sz="0" w:val="none"/>
          <w:right w:color="e3e3e3" w:space="0" w:sz="0" w:val="none"/>
          <w:between w:color="e3e3e3" w:space="0" w:sz="0" w:val="none"/>
        </w:pBdr>
        <w:shd w:fill="ffffff" w:val="clear"/>
        <w:rPr>
          <w:color w:val="0d0d0d"/>
          <w:sz w:val="20"/>
          <w:szCs w:val="20"/>
          <w:highlight w:val="white"/>
        </w:rPr>
      </w:pPr>
      <w:r w:rsidDel="00000000" w:rsidR="00000000" w:rsidRPr="00000000">
        <w:rPr>
          <w:rtl w:val="0"/>
        </w:rPr>
      </w:r>
    </w:p>
    <w:p w:rsidR="00000000" w:rsidDel="00000000" w:rsidP="00000000" w:rsidRDefault="00000000" w:rsidRPr="00000000" w14:paraId="00000009">
      <w:pPr>
        <w:pBdr>
          <w:top w:color="e3e3e3" w:space="0" w:sz="0" w:val="none"/>
          <w:left w:color="e3e3e3" w:space="0" w:sz="0" w:val="none"/>
          <w:bottom w:color="e3e3e3" w:space="0" w:sz="0" w:val="none"/>
          <w:right w:color="e3e3e3" w:space="0" w:sz="0" w:val="none"/>
          <w:between w:color="e3e3e3" w:space="0" w:sz="0" w:val="none"/>
        </w:pBdr>
        <w:shd w:fill="ffffff" w:val="clear"/>
        <w:rPr>
          <w:sz w:val="20"/>
          <w:szCs w:val="20"/>
        </w:rPr>
      </w:pPr>
      <w:r w:rsidDel="00000000" w:rsidR="00000000" w:rsidRPr="00000000">
        <w:rPr>
          <w:b w:val="1"/>
          <w:color w:val="0d0d0d"/>
          <w:sz w:val="20"/>
          <w:szCs w:val="20"/>
          <w:highlight w:val="white"/>
          <w:rtl w:val="0"/>
        </w:rPr>
        <w:t xml:space="preserve">Project taking place: </w:t>
      </w:r>
      <w:r w:rsidDel="00000000" w:rsidR="00000000" w:rsidRPr="00000000">
        <w:rPr>
          <w:color w:val="0d0d0d"/>
          <w:sz w:val="20"/>
          <w:szCs w:val="20"/>
          <w:highlight w:val="white"/>
          <w:rtl w:val="0"/>
        </w:rPr>
        <w:t xml:space="preserve">Anticipated date</w:t>
      </w:r>
      <w:r w:rsidDel="00000000" w:rsidR="00000000" w:rsidRPr="00000000">
        <w:rPr>
          <w:b w:val="1"/>
          <w:color w:val="0d0d0d"/>
          <w:sz w:val="20"/>
          <w:szCs w:val="20"/>
          <w:highlight w:val="white"/>
          <w:rtl w:val="0"/>
        </w:rPr>
        <w:t xml:space="preserve"> </w:t>
      </w:r>
      <w:r w:rsidDel="00000000" w:rsidR="00000000" w:rsidRPr="00000000">
        <w:rPr>
          <w:color w:val="0d0d0d"/>
          <w:sz w:val="20"/>
          <w:szCs w:val="20"/>
          <w:rtl w:val="0"/>
        </w:rPr>
        <w:t xml:space="preserve">1 to 2 weeks</w:t>
      </w:r>
      <w:r w:rsidDel="00000000" w:rsidR="00000000" w:rsidRPr="00000000">
        <w:rPr>
          <w:color w:val="0d0d0d"/>
          <w:sz w:val="20"/>
          <w:szCs w:val="20"/>
          <w:rtl w:val="0"/>
        </w:rPr>
        <w:t xml:space="preserve"> in May 2024 (Exact dates and venue TBC)</w:t>
      </w:r>
      <w:r w:rsidDel="00000000" w:rsidR="00000000" w:rsidRPr="00000000">
        <w:rPr>
          <w:rtl w:val="0"/>
        </w:rPr>
      </w:r>
    </w:p>
    <w:p w:rsidR="00000000" w:rsidDel="00000000" w:rsidP="00000000" w:rsidRDefault="00000000" w:rsidRPr="00000000" w14:paraId="0000000A">
      <w:pPr>
        <w:pBdr>
          <w:top w:color="e3e3e3" w:space="0" w:sz="0" w:val="none"/>
          <w:left w:color="e3e3e3" w:space="0" w:sz="0" w:val="none"/>
          <w:bottom w:color="e3e3e3" w:space="0" w:sz="0" w:val="none"/>
          <w:right w:color="e3e3e3" w:space="0" w:sz="0" w:val="none"/>
          <w:between w:color="e3e3e3" w:space="0" w:sz="0" w:val="none"/>
        </w:pBdr>
        <w:shd w:fill="ffffff" w:val="clear"/>
        <w:rPr>
          <w:sz w:val="16"/>
          <w:szCs w:val="16"/>
        </w:rPr>
      </w:pPr>
      <w:r w:rsidDel="00000000" w:rsidR="00000000" w:rsidRPr="00000000">
        <w:rPr>
          <w:rtl w:val="0"/>
        </w:rPr>
      </w:r>
    </w:p>
    <w:p w:rsidR="00000000" w:rsidDel="00000000" w:rsidP="00000000" w:rsidRDefault="00000000" w:rsidRPr="00000000" w14:paraId="0000000B">
      <w:pPr>
        <w:rPr>
          <w:b w:val="1"/>
          <w:sz w:val="20"/>
          <w:szCs w:val="20"/>
        </w:rPr>
      </w:pPr>
      <w:r w:rsidDel="00000000" w:rsidR="00000000" w:rsidRPr="00000000">
        <w:rPr>
          <w:b w:val="1"/>
          <w:sz w:val="20"/>
          <w:szCs w:val="20"/>
          <w:rtl w:val="0"/>
        </w:rPr>
        <w:t xml:space="preserve">About EmbodyXR</w:t>
      </w:r>
      <w:r w:rsidDel="00000000" w:rsidR="00000000" w:rsidRPr="00000000">
        <w:rPr>
          <w:sz w:val="20"/>
          <w:szCs w:val="20"/>
          <w:vertAlign w:val="superscript"/>
          <w:rtl w:val="0"/>
        </w:rPr>
        <w:t xml:space="preserve">®</w:t>
      </w:r>
      <w:r w:rsidDel="00000000" w:rsidR="00000000" w:rsidRPr="00000000">
        <w:rPr>
          <w:rtl w:val="0"/>
        </w:rPr>
      </w:r>
    </w:p>
    <w:p w:rsidR="00000000" w:rsidDel="00000000" w:rsidP="00000000" w:rsidRDefault="00000000" w:rsidRPr="00000000" w14:paraId="0000000C">
      <w:pPr>
        <w:rPr>
          <w:sz w:val="20"/>
          <w:szCs w:val="20"/>
        </w:rPr>
      </w:pPr>
      <w:r w:rsidDel="00000000" w:rsidR="00000000" w:rsidRPr="00000000">
        <w:rPr>
          <w:sz w:val="20"/>
          <w:szCs w:val="20"/>
          <w:rtl w:val="0"/>
        </w:rPr>
        <w:t xml:space="preserve">EmbodyXR</w:t>
      </w:r>
      <w:r w:rsidDel="00000000" w:rsidR="00000000" w:rsidRPr="00000000">
        <w:rPr>
          <w:sz w:val="20"/>
          <w:szCs w:val="20"/>
          <w:vertAlign w:val="superscript"/>
          <w:rtl w:val="0"/>
        </w:rPr>
        <w:t xml:space="preserve">®</w:t>
      </w:r>
      <w:r w:rsidDel="00000000" w:rsidR="00000000" w:rsidRPr="00000000">
        <w:rPr>
          <w:sz w:val="20"/>
          <w:szCs w:val="20"/>
          <w:rtl w:val="0"/>
        </w:rPr>
        <w:t xml:space="preserve"> is an immersive Virtual Reality dance art experience, aimed at raising mental health awareness &amp; mitigating anxiety in Young People aged 13-25. Will be delivering a Midlands regional tour across Coventry, Nuneaton, Leicester &amp; Birmingham, across various schools and community locations.</w:t>
      </w:r>
    </w:p>
    <w:p w:rsidR="00000000" w:rsidDel="00000000" w:rsidP="00000000" w:rsidRDefault="00000000" w:rsidRPr="00000000" w14:paraId="0000000D">
      <w:pPr>
        <w:rPr>
          <w:sz w:val="20"/>
          <w:szCs w:val="20"/>
        </w:rPr>
      </w:pPr>
      <w:r w:rsidDel="00000000" w:rsidR="00000000" w:rsidRPr="00000000">
        <w:rPr>
          <w:sz w:val="20"/>
          <w:szCs w:val="20"/>
          <w:rtl w:val="0"/>
        </w:rPr>
        <w:t xml:space="preserve">Our central character, the sign spinner, is lost deep in the sign world - a manifestation of her own mind. She is relying on participants to venture into this world and save her by engaging in a series of challenges that draw upon choreographed movement, high performance management and cognitive behavioural techniques.</w:t>
      </w:r>
    </w:p>
    <w:p w:rsidR="00000000" w:rsidDel="00000000" w:rsidP="00000000" w:rsidRDefault="00000000" w:rsidRPr="00000000" w14:paraId="0000000E">
      <w:pPr>
        <w:rPr>
          <w:sz w:val="20"/>
          <w:szCs w:val="20"/>
        </w:rPr>
      </w:pPr>
      <w:r w:rsidDel="00000000" w:rsidR="00000000" w:rsidRPr="00000000">
        <w:rPr>
          <w:rtl w:val="0"/>
        </w:rPr>
      </w:r>
    </w:p>
    <w:p w:rsidR="00000000" w:rsidDel="00000000" w:rsidP="00000000" w:rsidRDefault="00000000" w:rsidRPr="00000000" w14:paraId="0000000F">
      <w:pPr>
        <w:rPr>
          <w:b w:val="1"/>
          <w:sz w:val="20"/>
          <w:szCs w:val="20"/>
        </w:rPr>
      </w:pPr>
      <w:r w:rsidDel="00000000" w:rsidR="00000000" w:rsidRPr="00000000">
        <w:rPr>
          <w:b w:val="1"/>
          <w:sz w:val="20"/>
          <w:szCs w:val="20"/>
          <w:rtl w:val="0"/>
        </w:rPr>
        <w:t xml:space="preserve">Details</w:t>
      </w:r>
    </w:p>
    <w:p w:rsidR="00000000" w:rsidDel="00000000" w:rsidP="00000000" w:rsidRDefault="00000000" w:rsidRPr="00000000" w14:paraId="00000010">
      <w:pPr>
        <w:rPr>
          <w:sz w:val="20"/>
          <w:szCs w:val="20"/>
        </w:rPr>
      </w:pPr>
      <w:r w:rsidDel="00000000" w:rsidR="00000000" w:rsidRPr="00000000">
        <w:rPr>
          <w:sz w:val="20"/>
          <w:szCs w:val="20"/>
          <w:rtl w:val="0"/>
        </w:rPr>
        <w:t xml:space="preserve">The artists will be developing new skills in sign spinning (a form of street performance, involving tricks, acrobatics or dance moves, with an arrow shaped sign) to be motion captured as characters in the EmbodyXR</w:t>
      </w:r>
      <w:r w:rsidDel="00000000" w:rsidR="00000000" w:rsidRPr="00000000">
        <w:rPr>
          <w:sz w:val="20"/>
          <w:szCs w:val="20"/>
          <w:vertAlign w:val="superscript"/>
          <w:rtl w:val="0"/>
        </w:rPr>
        <w:t xml:space="preserve">® </w:t>
      </w:r>
      <w:r w:rsidDel="00000000" w:rsidR="00000000" w:rsidRPr="00000000">
        <w:rPr>
          <w:sz w:val="20"/>
          <w:szCs w:val="20"/>
          <w:rtl w:val="0"/>
        </w:rPr>
        <w:t xml:space="preserve">experience.</w:t>
      </w:r>
    </w:p>
    <w:p w:rsidR="00000000" w:rsidDel="00000000" w:rsidP="00000000" w:rsidRDefault="00000000" w:rsidRPr="00000000" w14:paraId="00000011">
      <w:pPr>
        <w:rPr>
          <w:sz w:val="20"/>
          <w:szCs w:val="20"/>
        </w:rPr>
      </w:pPr>
      <w:r w:rsidDel="00000000" w:rsidR="00000000" w:rsidRPr="00000000">
        <w:rPr>
          <w:sz w:val="20"/>
          <w:szCs w:val="20"/>
          <w:rtl w:val="0"/>
        </w:rPr>
        <w:t xml:space="preserve">Artists will be:</w:t>
      </w:r>
    </w:p>
    <w:p w:rsidR="00000000" w:rsidDel="00000000" w:rsidP="00000000" w:rsidRDefault="00000000" w:rsidRPr="00000000" w14:paraId="00000012">
      <w:pPr>
        <w:numPr>
          <w:ilvl w:val="0"/>
          <w:numId w:val="1"/>
        </w:numPr>
        <w:ind w:left="720" w:hanging="360"/>
        <w:rPr>
          <w:color w:val="0d0d0d"/>
          <w:sz w:val="20"/>
          <w:szCs w:val="20"/>
          <w:highlight w:val="white"/>
          <w:u w:val="none"/>
        </w:rPr>
      </w:pPr>
      <w:r w:rsidDel="00000000" w:rsidR="00000000" w:rsidRPr="00000000">
        <w:rPr>
          <w:color w:val="0d0d0d"/>
          <w:sz w:val="20"/>
          <w:szCs w:val="20"/>
          <w:highlight w:val="white"/>
          <w:rtl w:val="0"/>
        </w:rPr>
        <w:t xml:space="preserve">Participating in a 1 to 2 week long period of training to develop proficiency in sign spinning techniques, under the guidance of experienced instructors.</w:t>
      </w:r>
    </w:p>
    <w:p w:rsidR="00000000" w:rsidDel="00000000" w:rsidP="00000000" w:rsidRDefault="00000000" w:rsidRPr="00000000" w14:paraId="00000013">
      <w:pPr>
        <w:numPr>
          <w:ilvl w:val="0"/>
          <w:numId w:val="1"/>
        </w:numPr>
        <w:ind w:left="720" w:hanging="360"/>
        <w:rPr>
          <w:color w:val="0d0d0d"/>
          <w:sz w:val="20"/>
          <w:szCs w:val="20"/>
          <w:highlight w:val="white"/>
        </w:rPr>
      </w:pPr>
      <w:r w:rsidDel="00000000" w:rsidR="00000000" w:rsidRPr="00000000">
        <w:rPr>
          <w:color w:val="0d0d0d"/>
          <w:sz w:val="20"/>
          <w:szCs w:val="20"/>
          <w:highlight w:val="white"/>
          <w:rtl w:val="0"/>
        </w:rPr>
        <w:t xml:space="preserve">Collaborate with the creative team to develop choreography that showcases sign spinning skills, with dance and integrates seamlessly into the gameplay narrative of </w:t>
      </w:r>
      <w:r w:rsidDel="00000000" w:rsidR="00000000" w:rsidRPr="00000000">
        <w:rPr>
          <w:sz w:val="20"/>
          <w:szCs w:val="20"/>
          <w:rtl w:val="0"/>
        </w:rPr>
        <w:t xml:space="preserve">EmbodyXR</w:t>
      </w:r>
      <w:r w:rsidDel="00000000" w:rsidR="00000000" w:rsidRPr="00000000">
        <w:rPr>
          <w:sz w:val="20"/>
          <w:szCs w:val="20"/>
          <w:vertAlign w:val="superscript"/>
          <w:rtl w:val="0"/>
        </w:rPr>
        <w:t xml:space="preserve">®</w:t>
      </w:r>
      <w:r w:rsidDel="00000000" w:rsidR="00000000" w:rsidRPr="00000000">
        <w:rPr>
          <w:color w:val="0d0d0d"/>
          <w:sz w:val="20"/>
          <w:szCs w:val="20"/>
          <w:highlight w:val="white"/>
          <w:rtl w:val="0"/>
        </w:rPr>
        <w:t xml:space="preserve">.</w:t>
      </w:r>
    </w:p>
    <w:p w:rsidR="00000000" w:rsidDel="00000000" w:rsidP="00000000" w:rsidRDefault="00000000" w:rsidRPr="00000000" w14:paraId="00000014">
      <w:pPr>
        <w:numPr>
          <w:ilvl w:val="0"/>
          <w:numId w:val="1"/>
        </w:numPr>
        <w:ind w:left="720" w:hanging="360"/>
        <w:rPr>
          <w:color w:val="0d0d0d"/>
          <w:sz w:val="20"/>
          <w:szCs w:val="20"/>
          <w:highlight w:val="white"/>
        </w:rPr>
      </w:pPr>
      <w:r w:rsidDel="00000000" w:rsidR="00000000" w:rsidRPr="00000000">
        <w:rPr>
          <w:color w:val="0d0d0d"/>
          <w:sz w:val="20"/>
          <w:szCs w:val="20"/>
          <w:highlight w:val="white"/>
          <w:rtl w:val="0"/>
        </w:rPr>
        <w:t xml:space="preserve">Engage in motion capture sessions to capture the movements and gestures of the sign spinner character within the VR game, exploring ways the choreography can best work for immersive experiences.</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rPr>
          <w:color w:val="0d0d0d"/>
          <w:sz w:val="20"/>
          <w:szCs w:val="20"/>
          <w:highlight w:val="white"/>
        </w:rPr>
      </w:pPr>
      <w:r w:rsidDel="00000000" w:rsidR="00000000" w:rsidRPr="00000000">
        <w:rPr>
          <w:b w:val="1"/>
          <w:color w:val="0d0d0d"/>
          <w:sz w:val="20"/>
          <w:szCs w:val="20"/>
          <w:rtl w:val="0"/>
        </w:rPr>
        <w:t xml:space="preserve">Note:</w:t>
      </w:r>
      <w:r w:rsidDel="00000000" w:rsidR="00000000" w:rsidRPr="00000000">
        <w:rPr>
          <w:color w:val="0d0d0d"/>
          <w:sz w:val="20"/>
          <w:szCs w:val="20"/>
          <w:highlight w:val="white"/>
          <w:rtl w:val="0"/>
        </w:rPr>
        <w:t xml:space="preserve"> Mercurial Dance retains intellectual property rights over all work created during the contract period.</w:t>
      </w:r>
    </w:p>
    <w:p w:rsidR="00000000" w:rsidDel="00000000" w:rsidP="00000000" w:rsidRDefault="00000000" w:rsidRPr="00000000" w14:paraId="00000016">
      <w:pPr>
        <w:pBdr>
          <w:top w:space="0" w:sz="0" w:val="nil"/>
          <w:left w:space="0" w:sz="0" w:val="nil"/>
          <w:bottom w:space="0" w:sz="0" w:val="nil"/>
          <w:right w:space="0" w:sz="0" w:val="nil"/>
          <w:between w:space="0" w:sz="0" w:val="nil"/>
        </w:pBdr>
        <w:rPr>
          <w:color w:val="0d0d0d"/>
          <w:sz w:val="20"/>
          <w:szCs w:val="20"/>
          <w:highlight w:val="white"/>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rPr>
          <w:sz w:val="20"/>
          <w:szCs w:val="20"/>
        </w:rPr>
      </w:pPr>
      <w:r w:rsidDel="00000000" w:rsidR="00000000" w:rsidRPr="00000000">
        <w:rPr>
          <w:b w:val="1"/>
          <w:sz w:val="20"/>
          <w:szCs w:val="20"/>
          <w:rtl w:val="0"/>
        </w:rPr>
        <w:t xml:space="preserve">Requirements:</w:t>
      </w:r>
      <w:r w:rsidDel="00000000" w:rsidR="00000000" w:rsidRPr="00000000">
        <w:rPr>
          <w:rtl w:val="0"/>
        </w:rPr>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spacing w:after="0" w:afterAutospacing="0"/>
        <w:ind w:left="720" w:hanging="360"/>
        <w:rPr>
          <w:sz w:val="20"/>
          <w:szCs w:val="20"/>
        </w:rPr>
      </w:pPr>
      <w:r w:rsidDel="00000000" w:rsidR="00000000" w:rsidRPr="00000000">
        <w:rPr>
          <w:color w:val="0d0d0d"/>
          <w:sz w:val="20"/>
          <w:szCs w:val="20"/>
          <w:highlight w:val="white"/>
          <w:rtl w:val="0"/>
        </w:rPr>
        <w:t xml:space="preserve">Minimum 2 years experience as a performance artist, with a strong portfolio showcasing high-quality and dynamic dance/circus/acrobatic skill and a d</w:t>
      </w:r>
      <w:r w:rsidDel="00000000" w:rsidR="00000000" w:rsidRPr="00000000">
        <w:rPr>
          <w:color w:val="0d0d0d"/>
          <w:sz w:val="20"/>
          <w:szCs w:val="20"/>
          <w:highlight w:val="white"/>
          <w:rtl w:val="0"/>
        </w:rPr>
        <w:t xml:space="preserve">emonstrated proficiency in contact manipulation of props (for example weighted sticks, baton twirling etc.)</w:t>
      </w:r>
    </w:p>
    <w:p w:rsidR="00000000" w:rsidDel="00000000" w:rsidP="00000000" w:rsidRDefault="00000000" w:rsidRPr="00000000" w14:paraId="00000019">
      <w:pPr>
        <w:numPr>
          <w:ilvl w:val="0"/>
          <w:numId w:val="2"/>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rPr>
          <w:color w:val="0d0d0d"/>
          <w:sz w:val="20"/>
          <w:szCs w:val="20"/>
        </w:rPr>
      </w:pPr>
      <w:r w:rsidDel="00000000" w:rsidR="00000000" w:rsidRPr="00000000">
        <w:rPr>
          <w:color w:val="0d0d0d"/>
          <w:sz w:val="20"/>
          <w:szCs w:val="20"/>
          <w:highlight w:val="white"/>
          <w:rtl w:val="0"/>
        </w:rPr>
        <w:t xml:space="preserve">Flexibility and willingness to undergo training and development as required for the role to learn sign spinning techniques</w:t>
      </w:r>
    </w:p>
    <w:p w:rsidR="00000000" w:rsidDel="00000000" w:rsidP="00000000" w:rsidRDefault="00000000" w:rsidRPr="00000000" w14:paraId="0000001A">
      <w:pPr>
        <w:numPr>
          <w:ilvl w:val="0"/>
          <w:numId w:val="2"/>
        </w:numPr>
        <w:spacing w:after="0" w:afterAutospacing="0"/>
        <w:ind w:left="720" w:hanging="360"/>
        <w:rPr>
          <w:color w:val="0d0d0d"/>
          <w:sz w:val="20"/>
          <w:szCs w:val="20"/>
        </w:rPr>
      </w:pPr>
      <w:r w:rsidDel="00000000" w:rsidR="00000000" w:rsidRPr="00000000">
        <w:rPr>
          <w:color w:val="0d0d0d"/>
          <w:sz w:val="20"/>
          <w:szCs w:val="20"/>
          <w:rtl w:val="0"/>
        </w:rPr>
        <w:t xml:space="preserve">Physical Fitness and Coordination: Possesses exceptional physical fitness, agility, and coordination to execute complex sign spinning manoeuvres with precision and flair.</w:t>
      </w:r>
    </w:p>
    <w:p w:rsidR="00000000" w:rsidDel="00000000" w:rsidP="00000000" w:rsidRDefault="00000000" w:rsidRPr="00000000" w14:paraId="0000001B">
      <w:pPr>
        <w:numPr>
          <w:ilvl w:val="0"/>
          <w:numId w:val="2"/>
        </w:numPr>
        <w:pBdr>
          <w:top w:color="e3e3e3" w:space="0" w:sz="0" w:val="none"/>
          <w:left w:color="e3e3e3" w:space="0" w:sz="0" w:val="none"/>
          <w:bottom w:color="e3e3e3" w:space="0" w:sz="0" w:val="none"/>
          <w:right w:color="e3e3e3" w:space="0" w:sz="0" w:val="none"/>
          <w:between w:color="e3e3e3" w:space="0" w:sz="0" w:val="none"/>
        </w:pBdr>
        <w:spacing w:after="300" w:before="0" w:beforeAutospacing="0" w:lineRule="auto"/>
        <w:ind w:left="720" w:hanging="360"/>
        <w:rPr>
          <w:color w:val="0d0d0d"/>
          <w:sz w:val="20"/>
          <w:szCs w:val="20"/>
        </w:rPr>
      </w:pPr>
      <w:r w:rsidDel="00000000" w:rsidR="00000000" w:rsidRPr="00000000">
        <w:rPr>
          <w:color w:val="0d0d0d"/>
          <w:sz w:val="20"/>
          <w:szCs w:val="20"/>
          <w:highlight w:val="white"/>
          <w:rtl w:val="0"/>
        </w:rPr>
        <w:t xml:space="preserve">Prior experience in motion capture or performance for virtual reality applications is a plus, but not required.</w:t>
      </w:r>
      <w:r w:rsidDel="00000000" w:rsidR="00000000" w:rsidRPr="00000000">
        <w:rPr>
          <w:rtl w:val="0"/>
        </w:rPr>
      </w:r>
    </w:p>
    <w:p w:rsidR="00000000" w:rsidDel="00000000" w:rsidP="00000000" w:rsidRDefault="00000000" w:rsidRPr="00000000" w14:paraId="0000001C">
      <w:pPr>
        <w:spacing w:before="200" w:lineRule="auto"/>
        <w:rPr>
          <w:b w:val="1"/>
          <w:sz w:val="20"/>
          <w:szCs w:val="20"/>
        </w:rPr>
      </w:pPr>
      <w:r w:rsidDel="00000000" w:rsidR="00000000" w:rsidRPr="00000000">
        <w:rPr>
          <w:b w:val="1"/>
          <w:sz w:val="20"/>
          <w:szCs w:val="20"/>
          <w:rtl w:val="0"/>
        </w:rPr>
        <w:t xml:space="preserve">How to apply:</w:t>
      </w:r>
    </w:p>
    <w:p w:rsidR="00000000" w:rsidDel="00000000" w:rsidP="00000000" w:rsidRDefault="00000000" w:rsidRPr="00000000" w14:paraId="0000001D">
      <w:pPr>
        <w:rPr>
          <w:sz w:val="20"/>
          <w:szCs w:val="20"/>
        </w:rPr>
      </w:pPr>
      <w:r w:rsidDel="00000000" w:rsidR="00000000" w:rsidRPr="00000000">
        <w:rPr>
          <w:sz w:val="20"/>
          <w:szCs w:val="20"/>
          <w:rtl w:val="0"/>
        </w:rPr>
        <w:t xml:space="preserve">Audition by selection only. Register your interest by submitting a CV and links to recent examples of your work, including movement and prop manipulation (if available) to </w:t>
      </w:r>
      <w:hyperlink r:id="rId7">
        <w:r w:rsidDel="00000000" w:rsidR="00000000" w:rsidRPr="00000000">
          <w:rPr>
            <w:color w:val="1155cc"/>
            <w:sz w:val="20"/>
            <w:szCs w:val="20"/>
            <w:u w:val="single"/>
            <w:rtl w:val="0"/>
          </w:rPr>
          <w:t xml:space="preserve">producer@mercurialdance.co.uk</w:t>
        </w:r>
      </w:hyperlink>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1E">
      <w:pPr>
        <w:rPr>
          <w:sz w:val="16"/>
          <w:szCs w:val="16"/>
        </w:rPr>
      </w:pPr>
      <w:r w:rsidDel="00000000" w:rsidR="00000000" w:rsidRPr="00000000">
        <w:rPr>
          <w:rtl w:val="0"/>
        </w:rPr>
      </w:r>
    </w:p>
    <w:p w:rsidR="00000000" w:rsidDel="00000000" w:rsidP="00000000" w:rsidRDefault="00000000" w:rsidRPr="00000000" w14:paraId="0000001F">
      <w:pPr>
        <w:rPr>
          <w:b w:val="1"/>
          <w:sz w:val="20"/>
          <w:szCs w:val="20"/>
        </w:rPr>
      </w:pPr>
      <w:r w:rsidDel="00000000" w:rsidR="00000000" w:rsidRPr="00000000">
        <w:rPr>
          <w:b w:val="1"/>
          <w:sz w:val="20"/>
          <w:szCs w:val="20"/>
          <w:rtl w:val="0"/>
        </w:rPr>
        <w:t xml:space="preserve">Fee - Fixed rate</w:t>
      </w:r>
    </w:p>
    <w:p w:rsidR="00000000" w:rsidDel="00000000" w:rsidP="00000000" w:rsidRDefault="00000000" w:rsidRPr="00000000" w14:paraId="00000020">
      <w:pPr>
        <w:rPr>
          <w:sz w:val="20"/>
          <w:szCs w:val="20"/>
        </w:rPr>
      </w:pPr>
      <w:r w:rsidDel="00000000" w:rsidR="00000000" w:rsidRPr="00000000">
        <w:rPr>
          <w:sz w:val="20"/>
          <w:szCs w:val="20"/>
          <w:rtl w:val="0"/>
        </w:rPr>
        <w:t xml:space="preserve">£662 for 1 week rehearsal inc weekly commute costs</w:t>
      </w:r>
      <w:r w:rsidDel="00000000" w:rsidR="00000000" w:rsidRPr="00000000">
        <w:rPr>
          <w:sz w:val="20"/>
          <w:szCs w:val="20"/>
          <w:rtl w:val="0"/>
        </w:rPr>
        <w:t xml:space="preserve">, + £185 for shoot day to include buyout. Fee is subject to adjustment, based on extension of the work to a 2 week period.</w:t>
      </w:r>
    </w:p>
    <w:p w:rsidR="00000000" w:rsidDel="00000000" w:rsidP="00000000" w:rsidRDefault="00000000" w:rsidRPr="00000000" w14:paraId="00000021">
      <w:pPr>
        <w:rPr>
          <w:sz w:val="20"/>
          <w:szCs w:val="20"/>
        </w:rPr>
      </w:pPr>
      <w:r w:rsidDel="00000000" w:rsidR="00000000" w:rsidRPr="00000000">
        <w:rPr>
          <w:sz w:val="20"/>
          <w:szCs w:val="20"/>
          <w:rtl w:val="0"/>
        </w:rPr>
        <w:t xml:space="preserve">Contracts are offered on a freelance, self employed basis. </w:t>
      </w:r>
    </w:p>
    <w:p w:rsidR="00000000" w:rsidDel="00000000" w:rsidP="00000000" w:rsidRDefault="00000000" w:rsidRPr="00000000" w14:paraId="00000022">
      <w:pPr>
        <w:rPr>
          <w:sz w:val="20"/>
          <w:szCs w:val="20"/>
        </w:rPr>
      </w:pPr>
      <w:r w:rsidDel="00000000" w:rsidR="00000000" w:rsidRPr="00000000">
        <w:rPr>
          <w:rtl w:val="0"/>
        </w:rPr>
      </w:r>
    </w:p>
    <w:p w:rsidR="00000000" w:rsidDel="00000000" w:rsidP="00000000" w:rsidRDefault="00000000" w:rsidRPr="00000000" w14:paraId="00000023">
      <w:pPr>
        <w:rPr>
          <w:color w:val="0d0d0d"/>
          <w:sz w:val="20"/>
          <w:szCs w:val="20"/>
          <w:highlight w:val="white"/>
        </w:rPr>
      </w:pPr>
      <w:r w:rsidDel="00000000" w:rsidR="00000000" w:rsidRPr="00000000">
        <w:rPr>
          <w:b w:val="1"/>
          <w:color w:val="0d0d0d"/>
          <w:sz w:val="20"/>
          <w:szCs w:val="20"/>
          <w:highlight w:val="white"/>
          <w:rtl w:val="0"/>
        </w:rPr>
        <w:t xml:space="preserve">Note: </w:t>
      </w:r>
      <w:r w:rsidDel="00000000" w:rsidR="00000000" w:rsidRPr="00000000">
        <w:rPr>
          <w:color w:val="0d0d0d"/>
          <w:sz w:val="20"/>
          <w:szCs w:val="20"/>
          <w:highlight w:val="white"/>
          <w:rtl w:val="0"/>
        </w:rPr>
        <w:t xml:space="preserve">There is potential for this work to develop into a live performance following the VR experience, so we will be prioritising artists with an interest in pursuing this further.</w:t>
      </w:r>
      <w:r w:rsidDel="00000000" w:rsidR="00000000" w:rsidRPr="00000000">
        <w:rPr>
          <w:rtl w:val="0"/>
        </w:rPr>
      </w:r>
    </w:p>
    <w:sectPr>
      <w:headerReference r:id="rId8" w:type="default"/>
      <w:footerReference r:id="rId9" w:type="default"/>
      <w:pgSz w:h="16817" w:w="11901"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rebuchet MS"/>
  <w:font w:name="Verdan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513"/>
        <w:tab w:val="right" w:leader="none" w:pos="9026"/>
      </w:tabs>
      <w:jc w:val="center"/>
      <w:rPr>
        <w:rFonts w:ascii="Verdana" w:cs="Verdana" w:eastAsia="Verdana" w:hAnsi="Verdana"/>
        <w:color w:val="808080"/>
        <w:sz w:val="16"/>
        <w:szCs w:val="16"/>
      </w:rPr>
    </w:pPr>
    <w:r w:rsidDel="00000000" w:rsidR="00000000" w:rsidRPr="00000000">
      <w:rPr>
        <w:rFonts w:ascii="Verdana" w:cs="Verdana" w:eastAsia="Verdana" w:hAnsi="Verdana"/>
        <w:color w:val="808080"/>
        <w:sz w:val="16"/>
        <w:szCs w:val="16"/>
        <w:rtl w:val="0"/>
      </w:rPr>
      <w:t xml:space="preserve">©</w:t>
      <w:tab/>
      <w:t xml:space="preserve"> 2023-10-11 Mercurial Dance ltd. No. 5014680. VAT  GB 231362149</w:t>
    </w:r>
    <w:r w:rsidDel="00000000" w:rsidR="00000000" w:rsidRPr="00000000">
      <w:rPr>
        <w:rFonts w:ascii="Helvetica Neue" w:cs="Helvetica Neue" w:eastAsia="Helvetica Neue" w:hAnsi="Helvetica Neue"/>
        <w:color w:val="808080"/>
        <w:rtl w:val="0"/>
      </w:rPr>
      <w:t xml:space="preserve"> </w:t>
    </w:r>
    <w:r w:rsidDel="00000000" w:rsidR="00000000" w:rsidRPr="00000000">
      <w:rPr>
        <w:rFonts w:ascii="Verdana" w:cs="Verdana" w:eastAsia="Verdana" w:hAnsi="Verdana"/>
        <w:color w:val="808080"/>
        <w:sz w:val="16"/>
        <w:szCs w:val="16"/>
        <w:rtl w:val="0"/>
      </w:rPr>
      <w:t xml:space="preserve">ALL RIGHTS RESERVED Studio 11a, Canal Warehouse, Leicester Row, Coventry, CV1 4LH </w:t>
    </w:r>
    <w:hyperlink r:id="rId1">
      <w:r w:rsidDel="00000000" w:rsidR="00000000" w:rsidRPr="00000000">
        <w:rPr>
          <w:rFonts w:ascii="Verdana" w:cs="Verdana" w:eastAsia="Verdana" w:hAnsi="Verdana"/>
          <w:color w:val="0000ff"/>
          <w:sz w:val="16"/>
          <w:szCs w:val="16"/>
          <w:u w:val="single"/>
          <w:rtl w:val="0"/>
        </w:rPr>
        <w:t xml:space="preserve">www.mercurialdance.co.uk</w:t>
      </w:r>
    </w:hyperlink>
    <w:r w:rsidDel="00000000" w:rsidR="00000000" w:rsidRPr="00000000">
      <w:rPr>
        <w:rFonts w:ascii="Verdana" w:cs="Verdana" w:eastAsia="Verdana" w:hAnsi="Verdana"/>
        <w:color w:val="808080"/>
        <w:sz w:val="16"/>
        <w:szCs w:val="16"/>
        <w:rtl w:val="0"/>
      </w:rPr>
      <w:t xml:space="preserve"> </w:t>
    </w:r>
    <w:r w:rsidDel="00000000" w:rsidR="00000000" w:rsidRPr="00000000">
      <w:rPr>
        <w:rFonts w:ascii="Times New Roman" w:cs="Times New Roman" w:eastAsia="Times New Roman" w:hAnsi="Times New Roman"/>
        <w:color w:val="808080"/>
        <w:sz w:val="16"/>
        <w:szCs w:val="16"/>
        <w:rtl w:val="0"/>
      </w:rPr>
      <w:t xml:space="preserve">Page </w:t>
    </w:r>
    <w:r w:rsidDel="00000000" w:rsidR="00000000" w:rsidRPr="00000000">
      <w:rPr>
        <w:rFonts w:ascii="Times New Roman" w:cs="Times New Roman" w:eastAsia="Times New Roman" w:hAnsi="Times New Roman"/>
        <w:color w:val="808080"/>
        <w:sz w:val="16"/>
        <w:szCs w:val="16"/>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color w:val="808080"/>
        <w:sz w:val="16"/>
        <w:szCs w:val="16"/>
        <w:rtl w:val="0"/>
      </w:rPr>
      <w:t xml:space="preserve"> of </w:t>
    </w:r>
    <w:r w:rsidDel="00000000" w:rsidR="00000000" w:rsidRPr="00000000">
      <w:rPr>
        <w:rFonts w:ascii="Times New Roman" w:cs="Times New Roman" w:eastAsia="Times New Roman" w:hAnsi="Times New Roman"/>
        <w:color w:val="808080"/>
        <w:sz w:val="16"/>
        <w:szCs w:val="16"/>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jc w:val="center"/>
      <w:rPr>
        <w:rFonts w:ascii="Trebuchet MS" w:cs="Trebuchet MS" w:eastAsia="Trebuchet MS" w:hAnsi="Trebuchet MS"/>
        <w:b w:val="1"/>
        <w:color w:val="ff0000"/>
        <w:sz w:val="22"/>
        <w:szCs w:val="22"/>
      </w:rPr>
    </w:pPr>
    <w:r w:rsidDel="00000000" w:rsidR="00000000" w:rsidRPr="00000000">
      <w:rPr>
        <w:rFonts w:ascii="Trebuchet MS" w:cs="Trebuchet MS" w:eastAsia="Trebuchet MS" w:hAnsi="Trebuchet MS"/>
        <w:b w:val="1"/>
        <w:color w:val="ff0000"/>
        <w:sz w:val="22"/>
        <w:szCs w:val="22"/>
      </w:rPr>
      <w:drawing>
        <wp:inline distB="0" distT="0" distL="0" distR="0">
          <wp:extent cx="2878574" cy="616091"/>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878574" cy="616091"/>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jc w:val="center"/>
      <w:rPr>
        <w:rFonts w:ascii="Trebuchet MS" w:cs="Trebuchet MS" w:eastAsia="Trebuchet MS" w:hAnsi="Trebuchet MS"/>
        <w:b w:val="1"/>
        <w:color w:val="ff0000"/>
        <w:sz w:val="22"/>
        <w:szCs w:val="22"/>
      </w:rPr>
    </w:pPr>
    <w:r w:rsidDel="00000000" w:rsidR="00000000" w:rsidRPr="00000000">
      <w:rPr>
        <w:rFonts w:ascii="Trebuchet MS" w:cs="Trebuchet MS" w:eastAsia="Trebuchet MS" w:hAnsi="Trebuchet MS"/>
        <w:b w:val="1"/>
        <w:color w:val="ff0000"/>
        <w:sz w:val="22"/>
        <w:szCs w:val="22"/>
        <w:rtl w:val="0"/>
      </w:rPr>
      <w:t xml:space="preserve">IMMERSIVE | CAPTIVATING | INSPIRATIONAL</w:t>
    </w:r>
  </w:p>
  <w:p w:rsidR="00000000" w:rsidDel="00000000" w:rsidP="00000000" w:rsidRDefault="00000000" w:rsidRPr="00000000" w14:paraId="00000026">
    <w:pPr>
      <w:jc w:val="center"/>
      <w:rPr>
        <w:rFonts w:ascii="Trebuchet MS" w:cs="Trebuchet MS" w:eastAsia="Trebuchet MS" w:hAnsi="Trebuchet MS"/>
        <w:b w:val="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producer@mercurialdance.co.uk"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hyperlink" Target="http://www.mercurialdance.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1rUQykmikKKKv1NZpXyRBrkh7Q==">CgMxLjA4AHIhMVdESC1wNUIyT0J2LWx2NXhfS1BEVnhqT3l0THViY3V4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2024-02-29T15:04:00Z</dcterms:created>
</cp:coreProperties>
</file>